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Отзыв согласия на обработку персональных данных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Оператору: </w:t>
      </w:r>
      <w:r>
        <w:rPr>
          <w:color w:val="245878"/>
        </w:rPr>
        <w:t>[наименование и адрес]</w:t>
      </w:r>
      <w:r/>
    </w:p>
    <w:p>
      <w:pPr>
        <w:ind w:left="2835"/>
      </w:pPr>
      <w:r>
        <w:t xml:space="preserve">От субъекта данных: </w:t>
      </w:r>
      <w:r>
        <w:rPr>
          <w:color w:val="245878"/>
        </w:rPr>
        <w:t>[Ф.И.О., адрес и контакт для ответа]</w:t>
      </w:r>
      <w:r/>
    </w:p>
    <w:p>
      <w:pPr>
        <w:pStyle w:val="Heading1"/>
      </w:pPr>
      <w:r>
        <w:t>1. Согласие</w:t>
      </w:r>
    </w:p>
    <w:p>
      <w:r>
        <w:t xml:space="preserve">Я, </w:t>
      </w:r>
      <w:r>
        <w:rPr>
          <w:color w:val="245878"/>
        </w:rPr>
        <w:t>[Ф.И.О., адрес, сведения для идентификации]</w:t>
      </w:r>
      <w:r>
        <w:t xml:space="preserve">, отзываю согласие от </w:t>
      </w:r>
      <w:r>
        <w:rPr>
          <w:color w:val="245878"/>
        </w:rPr>
        <w:t>[дата, реквизиты]</w:t>
      </w:r>
      <w:r>
        <w:t xml:space="preserve"> на обработку персональных данных для цели </w:t>
      </w:r>
      <w:r>
        <w:rPr>
          <w:color w:val="245878"/>
        </w:rPr>
        <w:t>[цель]</w:t>
      </w:r>
      <w:r>
        <w:t xml:space="preserve"> в отношении данных </w:t>
      </w:r>
      <w:r>
        <w:rPr>
          <w:color w:val="245878"/>
        </w:rPr>
        <w:t>[перечень]</w:t>
      </w:r>
      <w:r>
        <w:t>.</w:t>
      </w:r>
    </w:p>
    <w:p>
      <w:r>
        <w:t>Прошу прекратить обработку, основанную исключительно на указанном согласии, и выполнить предусмотренные законом действия с данными в применимые сроки.</w:t>
      </w:r>
    </w:p>
    <w:p>
      <w:pPr>
        <w:pStyle w:val="Heading1"/>
      </w:pPr>
      <w:r>
        <w:t>2. Ответ</w:t>
      </w:r>
    </w:p>
    <w:p>
      <w:r>
        <w:t>Если обработка продолжается на ином законном основании, прошу сообщить о таком основании, целях, составе сохраняемых данных и применимых сроках хранения.</w:t>
      </w:r>
    </w:p>
    <w:p>
      <w:r>
        <w:t xml:space="preserve">Ответ прошу направить </w:t>
      </w:r>
      <w:r>
        <w:rPr>
          <w:color w:val="245878"/>
        </w:rPr>
        <w:t>[адрес/способ]</w:t>
      </w:r>
      <w:r>
        <w:t xml:space="preserve">. Приложения для подтверждения полномочий при необходимости: </w:t>
      </w:r>
      <w:r>
        <w:rPr>
          <w:color w:val="245878"/>
        </w:rPr>
        <w:t>[перечень]</w:t>
      </w:r>
      <w:r>
        <w:t>.</w:t>
      </w:r>
    </w:p>
    <w:p>
      <w:pPr>
        <w:pStyle w:val="Heading1"/>
      </w:pPr>
      <w:r>
        <w:t>3.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Отзыв конкретного ранее предоставленного согласия на обработку персональных данных.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Отзыв не означает автоматическое уничтожение всех документов: у оператора могут быть самостоятельные законные обязанности хранения. Не пересылайте лишние копии документов.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https://sofur.ru/document-consent-withdrawal.html</w:t>
      </w:r>
    </w:p>
    <w:p>
      <w:pPr>
        <w:pStyle w:val="Heading1"/>
      </w:pPr>
      <w:r>
        <w:t>Источники для проверки</w:t>
      </w:r>
    </w:p>
    <w:p>
      <w:r>
        <w:t>Федеральный закон № 152-ФЗ, в том числе статья 9</w:t>
        <w:br/>
        <w:t>https://mintrud.gov.ru/docs/laws/130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Отзыв согласия на обработку персональных данных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